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5F0EC6" w14:textId="77777777" w:rsidR="000D67A5" w:rsidRDefault="000D67A5" w:rsidP="000D67A5">
      <w:pPr>
        <w:pStyle w:val="Default"/>
        <w:rPr>
          <w:sz w:val="23"/>
          <w:szCs w:val="23"/>
        </w:rPr>
      </w:pPr>
      <w:r>
        <w:rPr>
          <w:b/>
          <w:bCs/>
          <w:sz w:val="23"/>
          <w:szCs w:val="23"/>
        </w:rPr>
        <w:t>10-Hour Construction Industry – Designated Training Topics</w:t>
      </w:r>
      <w:r>
        <w:rPr>
          <w:sz w:val="23"/>
          <w:szCs w:val="23"/>
        </w:rPr>
        <w:t xml:space="preserve">. This training program is intended to provide entry level construction workers information about their rights, employer responsibilities, and how to file a complaint as well as how to identify, abate, </w:t>
      </w:r>
      <w:proofErr w:type="gramStart"/>
      <w:r>
        <w:rPr>
          <w:sz w:val="23"/>
          <w:szCs w:val="23"/>
        </w:rPr>
        <w:t>avoid</w:t>
      </w:r>
      <w:proofErr w:type="gramEnd"/>
      <w:r>
        <w:rPr>
          <w:sz w:val="23"/>
          <w:szCs w:val="23"/>
        </w:rPr>
        <w:t xml:space="preserve"> and prevent job related hazards on a construction site. The training covers a variety of construction safety and health hazards which a worker may encounter at a construction site. Training should emphasize hazard identification, avoidance, control, and prevention, not OSHA standards. Learning objectives and training materials for some of these topics are provided in all trainer classes and available on the OSHA Outreach Training Program website (https://www.osha.gov/dte/outreach/index.html). Instructional time must be a minimum of 10 hours. The minimum topic requirements are as follows: </w:t>
      </w:r>
    </w:p>
    <w:p w14:paraId="4CC67FAC" w14:textId="77777777" w:rsidR="000D67A5" w:rsidRDefault="000D67A5" w:rsidP="000D67A5">
      <w:pPr>
        <w:pStyle w:val="Default"/>
        <w:rPr>
          <w:b/>
          <w:bCs/>
          <w:sz w:val="23"/>
          <w:szCs w:val="23"/>
        </w:rPr>
      </w:pPr>
    </w:p>
    <w:p w14:paraId="761CB6BC" w14:textId="77777777" w:rsidR="000D67A5" w:rsidRDefault="000D67A5" w:rsidP="000D67A5">
      <w:pPr>
        <w:pStyle w:val="Default"/>
        <w:rPr>
          <w:sz w:val="23"/>
          <w:szCs w:val="23"/>
        </w:rPr>
      </w:pPr>
      <w:r>
        <w:rPr>
          <w:b/>
          <w:bCs/>
          <w:sz w:val="23"/>
          <w:szCs w:val="23"/>
        </w:rPr>
        <w:t xml:space="preserve">1. Mandatory - 6 hours </w:t>
      </w:r>
    </w:p>
    <w:p w14:paraId="469B2E8D" w14:textId="77777777" w:rsidR="000D67A5" w:rsidRDefault="000D67A5" w:rsidP="000D67A5">
      <w:pPr>
        <w:pStyle w:val="Default"/>
        <w:rPr>
          <w:sz w:val="23"/>
          <w:szCs w:val="23"/>
        </w:rPr>
      </w:pPr>
      <w:r>
        <w:rPr>
          <w:b/>
          <w:bCs/>
          <w:sz w:val="23"/>
          <w:szCs w:val="23"/>
        </w:rPr>
        <w:t xml:space="preserve">a) Introduction to OSHA – </w:t>
      </w:r>
      <w:r w:rsidRPr="000D67A5">
        <w:rPr>
          <w:b/>
          <w:bCs/>
          <w:sz w:val="23"/>
          <w:szCs w:val="23"/>
          <w:highlight w:val="yellow"/>
        </w:rPr>
        <w:t>1 hour</w:t>
      </w:r>
      <w:r w:rsidRPr="000D67A5">
        <w:rPr>
          <w:sz w:val="23"/>
          <w:szCs w:val="23"/>
          <w:highlight w:val="yellow"/>
        </w:rPr>
        <w:t>.</w:t>
      </w:r>
      <w:r>
        <w:rPr>
          <w:sz w:val="23"/>
          <w:szCs w:val="23"/>
        </w:rPr>
        <w:t xml:space="preserve"> </w:t>
      </w:r>
    </w:p>
    <w:p w14:paraId="4A55B28F" w14:textId="77777777" w:rsidR="000D67A5" w:rsidRDefault="000D67A5" w:rsidP="000D67A5">
      <w:pPr>
        <w:pStyle w:val="Default"/>
        <w:rPr>
          <w:sz w:val="23"/>
          <w:szCs w:val="23"/>
        </w:rPr>
      </w:pPr>
      <w:r>
        <w:rPr>
          <w:b/>
          <w:bCs/>
          <w:sz w:val="23"/>
          <w:szCs w:val="23"/>
        </w:rPr>
        <w:t>b) OSHA Focus Four Hazards – 4 hours</w:t>
      </w:r>
      <w:r>
        <w:rPr>
          <w:sz w:val="23"/>
          <w:szCs w:val="23"/>
        </w:rPr>
        <w:t xml:space="preserve">. </w:t>
      </w:r>
    </w:p>
    <w:p w14:paraId="54B001E6" w14:textId="13691ABB" w:rsidR="000D67A5" w:rsidRDefault="000D67A5" w:rsidP="000D67A5">
      <w:pPr>
        <w:pStyle w:val="Default"/>
        <w:ind w:firstLine="720"/>
        <w:rPr>
          <w:sz w:val="23"/>
          <w:szCs w:val="23"/>
        </w:rPr>
      </w:pPr>
      <w:r>
        <w:rPr>
          <w:sz w:val="23"/>
          <w:szCs w:val="23"/>
        </w:rPr>
        <w:t xml:space="preserve">(1) </w:t>
      </w:r>
      <w:r>
        <w:rPr>
          <w:b/>
          <w:bCs/>
          <w:sz w:val="23"/>
          <w:szCs w:val="23"/>
        </w:rPr>
        <w:t xml:space="preserve">Falls – </w:t>
      </w:r>
      <w:r w:rsidRPr="000D67A5">
        <w:rPr>
          <w:b/>
          <w:bCs/>
          <w:sz w:val="23"/>
          <w:szCs w:val="23"/>
          <w:highlight w:val="yellow"/>
        </w:rPr>
        <w:t>1.5 hours.</w:t>
      </w:r>
      <w:r>
        <w:rPr>
          <w:b/>
          <w:bCs/>
          <w:sz w:val="23"/>
          <w:szCs w:val="23"/>
        </w:rPr>
        <w:t xml:space="preserve"> </w:t>
      </w:r>
    </w:p>
    <w:p w14:paraId="7F45A83F" w14:textId="5ACE020E" w:rsidR="000D67A5" w:rsidRDefault="000D67A5" w:rsidP="000D67A5">
      <w:pPr>
        <w:pStyle w:val="Default"/>
        <w:ind w:firstLine="720"/>
        <w:rPr>
          <w:sz w:val="23"/>
          <w:szCs w:val="23"/>
        </w:rPr>
      </w:pPr>
      <w:r>
        <w:rPr>
          <w:sz w:val="23"/>
          <w:szCs w:val="23"/>
        </w:rPr>
        <w:t xml:space="preserve">(2) </w:t>
      </w:r>
      <w:r>
        <w:rPr>
          <w:b/>
          <w:bCs/>
          <w:sz w:val="23"/>
          <w:szCs w:val="23"/>
        </w:rPr>
        <w:t xml:space="preserve">Electrocution – </w:t>
      </w:r>
      <w:r w:rsidRPr="000D67A5">
        <w:rPr>
          <w:b/>
          <w:bCs/>
          <w:sz w:val="23"/>
          <w:szCs w:val="23"/>
          <w:highlight w:val="yellow"/>
        </w:rPr>
        <w:t>1 hour.</w:t>
      </w:r>
    </w:p>
    <w:p w14:paraId="77C7C491" w14:textId="4D2ECAB4" w:rsidR="008521FC" w:rsidRDefault="000D67A5" w:rsidP="000D67A5">
      <w:pPr>
        <w:ind w:firstLine="720"/>
        <w:rPr>
          <w:b/>
          <w:bCs/>
          <w:sz w:val="23"/>
          <w:szCs w:val="23"/>
        </w:rPr>
      </w:pPr>
      <w:r>
        <w:rPr>
          <w:sz w:val="23"/>
          <w:szCs w:val="23"/>
        </w:rPr>
        <w:t xml:space="preserve">(3) </w:t>
      </w:r>
      <w:r>
        <w:rPr>
          <w:b/>
          <w:bCs/>
          <w:sz w:val="23"/>
          <w:szCs w:val="23"/>
        </w:rPr>
        <w:t xml:space="preserve">Struck-By (e.g., falling objects, trucks, cranes) – </w:t>
      </w:r>
      <w:r w:rsidRPr="000D67A5">
        <w:rPr>
          <w:b/>
          <w:bCs/>
          <w:sz w:val="23"/>
          <w:szCs w:val="23"/>
          <w:highlight w:val="yellow"/>
        </w:rPr>
        <w:t>1 hour.</w:t>
      </w:r>
    </w:p>
    <w:p w14:paraId="2D95DAF3" w14:textId="2FC2752F" w:rsidR="000D67A5" w:rsidRDefault="000D67A5" w:rsidP="000D67A5">
      <w:pPr>
        <w:ind w:firstLine="720"/>
        <w:rPr>
          <w:b/>
          <w:bCs/>
          <w:sz w:val="23"/>
          <w:szCs w:val="23"/>
        </w:rPr>
      </w:pPr>
      <w:r>
        <w:rPr>
          <w:sz w:val="23"/>
          <w:szCs w:val="23"/>
        </w:rPr>
        <w:t xml:space="preserve">(4) </w:t>
      </w:r>
      <w:r>
        <w:rPr>
          <w:b/>
          <w:bCs/>
          <w:sz w:val="23"/>
          <w:szCs w:val="23"/>
        </w:rPr>
        <w:t xml:space="preserve">Caught-In or Between (e.g., trench hazards, equipment) – </w:t>
      </w:r>
      <w:r w:rsidRPr="000D67A5">
        <w:rPr>
          <w:b/>
          <w:bCs/>
          <w:sz w:val="23"/>
          <w:szCs w:val="23"/>
          <w:highlight w:val="yellow"/>
        </w:rPr>
        <w:t>1 hour.</w:t>
      </w:r>
    </w:p>
    <w:p w14:paraId="454471F6" w14:textId="1998F7C0" w:rsidR="000D67A5" w:rsidRDefault="000D67A5" w:rsidP="000D67A5">
      <w:pPr>
        <w:pStyle w:val="Default"/>
        <w:rPr>
          <w:sz w:val="23"/>
          <w:szCs w:val="23"/>
        </w:rPr>
      </w:pPr>
      <w:r>
        <w:rPr>
          <w:b/>
          <w:bCs/>
          <w:sz w:val="23"/>
          <w:szCs w:val="23"/>
        </w:rPr>
        <w:t xml:space="preserve">c) Personal Protective and Lifesaving Equipment </w:t>
      </w:r>
      <w:r>
        <w:rPr>
          <w:sz w:val="23"/>
          <w:szCs w:val="23"/>
        </w:rPr>
        <w:t xml:space="preserve">- </w:t>
      </w:r>
      <w:r w:rsidRPr="000D67A5">
        <w:rPr>
          <w:b/>
          <w:bCs/>
          <w:sz w:val="23"/>
          <w:szCs w:val="23"/>
          <w:highlight w:val="yellow"/>
        </w:rPr>
        <w:t>.5 hours.</w:t>
      </w:r>
    </w:p>
    <w:p w14:paraId="5B70AF11" w14:textId="54582168" w:rsidR="000D67A5" w:rsidRDefault="000D67A5" w:rsidP="000D67A5">
      <w:pPr>
        <w:rPr>
          <w:sz w:val="23"/>
          <w:szCs w:val="23"/>
        </w:rPr>
      </w:pPr>
      <w:r>
        <w:rPr>
          <w:b/>
          <w:bCs/>
          <w:sz w:val="23"/>
          <w:szCs w:val="23"/>
        </w:rPr>
        <w:t xml:space="preserve">d) Health Hazards in Construction – </w:t>
      </w:r>
      <w:r>
        <w:rPr>
          <w:b/>
          <w:bCs/>
          <w:sz w:val="23"/>
          <w:szCs w:val="23"/>
          <w:highlight w:val="yellow"/>
        </w:rPr>
        <w:t>.5 hours</w:t>
      </w:r>
      <w:r w:rsidRPr="000D67A5">
        <w:rPr>
          <w:sz w:val="23"/>
          <w:szCs w:val="23"/>
          <w:highlight w:val="yellow"/>
        </w:rPr>
        <w:t>.</w:t>
      </w:r>
    </w:p>
    <w:p w14:paraId="32CF028C" w14:textId="4AA186AE" w:rsidR="000D67A5" w:rsidRDefault="000D67A5" w:rsidP="000D67A5">
      <w:pPr>
        <w:rPr>
          <w:sz w:val="23"/>
          <w:szCs w:val="23"/>
        </w:rPr>
      </w:pPr>
    </w:p>
    <w:p w14:paraId="202C879A" w14:textId="0CC06580" w:rsidR="000D67A5" w:rsidRDefault="000D67A5" w:rsidP="000D67A5">
      <w:pPr>
        <w:pStyle w:val="Default"/>
        <w:rPr>
          <w:sz w:val="23"/>
          <w:szCs w:val="23"/>
        </w:rPr>
      </w:pPr>
      <w:r>
        <w:rPr>
          <w:b/>
          <w:bCs/>
          <w:sz w:val="23"/>
          <w:szCs w:val="23"/>
        </w:rPr>
        <w:t>2. Elective - 2 hours</w:t>
      </w:r>
      <w:r>
        <w:rPr>
          <w:sz w:val="23"/>
          <w:szCs w:val="23"/>
        </w:rPr>
        <w:t xml:space="preserve">. Must present at least two hours of training on the following topics. At least two topics must be presented. The minimum length of any topic is one-half hour. </w:t>
      </w:r>
    </w:p>
    <w:p w14:paraId="0C842044" w14:textId="46724513" w:rsidR="000D67A5" w:rsidRDefault="00241B98" w:rsidP="000D67A5">
      <w:pPr>
        <w:pStyle w:val="Default"/>
        <w:rPr>
          <w:sz w:val="23"/>
          <w:szCs w:val="23"/>
        </w:rPr>
      </w:pPr>
      <w:r>
        <w:rPr>
          <w:b/>
          <w:bCs/>
          <w:sz w:val="23"/>
          <w:szCs w:val="23"/>
        </w:rPr>
        <w:t>a</w:t>
      </w:r>
      <w:r w:rsidR="000D67A5">
        <w:rPr>
          <w:b/>
          <w:bCs/>
          <w:sz w:val="23"/>
          <w:szCs w:val="23"/>
        </w:rPr>
        <w:t xml:space="preserve">) Materials Handling, Storage, Use and Disposal - </w:t>
      </w:r>
      <w:r w:rsidR="000D67A5" w:rsidRPr="000D67A5">
        <w:rPr>
          <w:b/>
          <w:bCs/>
          <w:sz w:val="23"/>
          <w:szCs w:val="23"/>
          <w:highlight w:val="yellow"/>
        </w:rPr>
        <w:t>.5 hours.</w:t>
      </w:r>
    </w:p>
    <w:p w14:paraId="43D68F32" w14:textId="69460079" w:rsidR="000D67A5" w:rsidRDefault="00241B98" w:rsidP="000D67A5">
      <w:pPr>
        <w:pStyle w:val="Default"/>
        <w:rPr>
          <w:sz w:val="23"/>
          <w:szCs w:val="23"/>
        </w:rPr>
      </w:pPr>
      <w:r>
        <w:rPr>
          <w:b/>
          <w:bCs/>
          <w:sz w:val="23"/>
          <w:szCs w:val="23"/>
        </w:rPr>
        <w:t>b</w:t>
      </w:r>
      <w:r w:rsidR="000D67A5">
        <w:rPr>
          <w:b/>
          <w:bCs/>
          <w:sz w:val="23"/>
          <w:szCs w:val="23"/>
        </w:rPr>
        <w:t xml:space="preserve">) Scaffolds - </w:t>
      </w:r>
      <w:r w:rsidR="00593F9F">
        <w:rPr>
          <w:b/>
          <w:bCs/>
          <w:sz w:val="23"/>
          <w:szCs w:val="23"/>
          <w:highlight w:val="yellow"/>
        </w:rPr>
        <w:t>1</w:t>
      </w:r>
      <w:r w:rsidR="000D67A5" w:rsidRPr="000D67A5">
        <w:rPr>
          <w:b/>
          <w:bCs/>
          <w:sz w:val="23"/>
          <w:szCs w:val="23"/>
          <w:highlight w:val="yellow"/>
        </w:rPr>
        <w:t xml:space="preserve"> hour.</w:t>
      </w:r>
    </w:p>
    <w:p w14:paraId="19403760" w14:textId="67D4EE0D" w:rsidR="000D67A5" w:rsidRDefault="00241B98" w:rsidP="000D67A5">
      <w:pPr>
        <w:pStyle w:val="Default"/>
        <w:rPr>
          <w:sz w:val="23"/>
          <w:szCs w:val="23"/>
        </w:rPr>
      </w:pPr>
      <w:r>
        <w:rPr>
          <w:b/>
          <w:bCs/>
          <w:sz w:val="23"/>
          <w:szCs w:val="23"/>
        </w:rPr>
        <w:t>c</w:t>
      </w:r>
      <w:r w:rsidR="000D67A5">
        <w:rPr>
          <w:b/>
          <w:bCs/>
          <w:sz w:val="23"/>
          <w:szCs w:val="23"/>
        </w:rPr>
        <w:t xml:space="preserve">) Stairways and Ladders - </w:t>
      </w:r>
      <w:r w:rsidR="000D67A5" w:rsidRPr="000D67A5">
        <w:rPr>
          <w:b/>
          <w:bCs/>
          <w:sz w:val="23"/>
          <w:szCs w:val="23"/>
          <w:highlight w:val="yellow"/>
        </w:rPr>
        <w:t>.75 hours.</w:t>
      </w:r>
    </w:p>
    <w:p w14:paraId="2C5382E1" w14:textId="77777777" w:rsidR="000D67A5" w:rsidRDefault="000D67A5" w:rsidP="000D67A5">
      <w:pPr>
        <w:pStyle w:val="Default"/>
        <w:rPr>
          <w:sz w:val="23"/>
          <w:szCs w:val="23"/>
        </w:rPr>
      </w:pPr>
    </w:p>
    <w:p w14:paraId="31B8A88A" w14:textId="1AD0A9A3" w:rsidR="000D67A5" w:rsidRDefault="000D67A5" w:rsidP="000D67A5">
      <w:pPr>
        <w:rPr>
          <w:sz w:val="23"/>
          <w:szCs w:val="23"/>
        </w:rPr>
      </w:pPr>
      <w:r>
        <w:rPr>
          <w:b/>
          <w:bCs/>
          <w:sz w:val="23"/>
          <w:szCs w:val="23"/>
        </w:rPr>
        <w:t>3. Optional - 2 hours</w:t>
      </w:r>
      <w:r>
        <w:rPr>
          <w:sz w:val="23"/>
          <w:szCs w:val="23"/>
        </w:rPr>
        <w:t>. Teach other construction industry hazards or policies and/or expand on the mandatory or elective topics. The minimum length of any topic is one-half hour.</w:t>
      </w:r>
    </w:p>
    <w:p w14:paraId="603EE9A3" w14:textId="2690241A" w:rsidR="000D67A5" w:rsidRDefault="00312DE1" w:rsidP="000D67A5">
      <w:pPr>
        <w:rPr>
          <w:b/>
          <w:bCs/>
          <w:sz w:val="23"/>
          <w:szCs w:val="23"/>
        </w:rPr>
      </w:pPr>
      <w:r>
        <w:rPr>
          <w:b/>
          <w:bCs/>
          <w:sz w:val="23"/>
          <w:szCs w:val="23"/>
        </w:rPr>
        <w:t xml:space="preserve">a) </w:t>
      </w:r>
      <w:r w:rsidR="000D67A5" w:rsidRPr="000D67A5">
        <w:rPr>
          <w:b/>
          <w:bCs/>
          <w:sz w:val="23"/>
          <w:szCs w:val="23"/>
        </w:rPr>
        <w:t xml:space="preserve">Confined Space - </w:t>
      </w:r>
      <w:r w:rsidR="000D67A5" w:rsidRPr="000D67A5">
        <w:rPr>
          <w:b/>
          <w:bCs/>
          <w:sz w:val="23"/>
          <w:szCs w:val="23"/>
          <w:highlight w:val="yellow"/>
        </w:rPr>
        <w:t>.</w:t>
      </w:r>
      <w:r w:rsidR="00593F9F">
        <w:rPr>
          <w:b/>
          <w:bCs/>
          <w:sz w:val="23"/>
          <w:szCs w:val="23"/>
          <w:highlight w:val="yellow"/>
        </w:rPr>
        <w:t>7</w:t>
      </w:r>
      <w:r w:rsidR="000D67A5" w:rsidRPr="000D67A5">
        <w:rPr>
          <w:b/>
          <w:bCs/>
          <w:sz w:val="23"/>
          <w:szCs w:val="23"/>
          <w:highlight w:val="yellow"/>
        </w:rPr>
        <w:t>5 hours.</w:t>
      </w:r>
    </w:p>
    <w:p w14:paraId="08A8FE27" w14:textId="18FFC5F1" w:rsidR="000D67A5" w:rsidRDefault="00312DE1" w:rsidP="000D67A5">
      <w:pPr>
        <w:rPr>
          <w:b/>
          <w:bCs/>
          <w:sz w:val="23"/>
          <w:szCs w:val="23"/>
        </w:rPr>
      </w:pPr>
      <w:r>
        <w:rPr>
          <w:b/>
          <w:bCs/>
          <w:sz w:val="23"/>
          <w:szCs w:val="23"/>
        </w:rPr>
        <w:t xml:space="preserve">b) </w:t>
      </w:r>
      <w:r w:rsidR="000D67A5">
        <w:rPr>
          <w:b/>
          <w:bCs/>
          <w:sz w:val="23"/>
          <w:szCs w:val="23"/>
        </w:rPr>
        <w:t xml:space="preserve">Hoists and Elevators - </w:t>
      </w:r>
      <w:r w:rsidR="000D67A5" w:rsidRPr="000D67A5">
        <w:rPr>
          <w:b/>
          <w:bCs/>
          <w:sz w:val="23"/>
          <w:szCs w:val="23"/>
          <w:highlight w:val="yellow"/>
        </w:rPr>
        <w:t>.5 hours.</w:t>
      </w:r>
      <w:r w:rsidR="000D67A5">
        <w:rPr>
          <w:b/>
          <w:bCs/>
          <w:sz w:val="23"/>
          <w:szCs w:val="23"/>
        </w:rPr>
        <w:t xml:space="preserve"> </w:t>
      </w:r>
    </w:p>
    <w:p w14:paraId="471CFE68" w14:textId="3E58C26F" w:rsidR="000D67A5" w:rsidRDefault="000D67A5" w:rsidP="000D67A5">
      <w:pPr>
        <w:rPr>
          <w:b/>
          <w:bCs/>
          <w:sz w:val="23"/>
          <w:szCs w:val="23"/>
        </w:rPr>
      </w:pPr>
    </w:p>
    <w:p w14:paraId="6E27F051" w14:textId="0D3B4505" w:rsidR="000D67A5" w:rsidRDefault="000D67A5" w:rsidP="000D67A5">
      <w:pPr>
        <w:rPr>
          <w:b/>
          <w:bCs/>
          <w:sz w:val="23"/>
          <w:szCs w:val="23"/>
        </w:rPr>
      </w:pPr>
    </w:p>
    <w:p w14:paraId="35D39261" w14:textId="10A36A9C" w:rsidR="000D67A5" w:rsidRDefault="000D67A5" w:rsidP="000D67A5">
      <w:pPr>
        <w:rPr>
          <w:b/>
          <w:bCs/>
          <w:sz w:val="23"/>
          <w:szCs w:val="23"/>
        </w:rPr>
      </w:pPr>
    </w:p>
    <w:p w14:paraId="5A14354D" w14:textId="06E6A604" w:rsidR="003963DB" w:rsidRPr="000D67A5" w:rsidRDefault="003963DB" w:rsidP="000D67A5"/>
    <w:sectPr w:rsidR="003963DB" w:rsidRPr="000D67A5" w:rsidSect="003963DB">
      <w:pgSz w:w="12240" w:h="15840"/>
      <w:pgMar w:top="720" w:right="864" w:bottom="720" w:left="86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67A5"/>
    <w:rsid w:val="000D67A5"/>
    <w:rsid w:val="001916EE"/>
    <w:rsid w:val="00241B98"/>
    <w:rsid w:val="00312DE1"/>
    <w:rsid w:val="003963DB"/>
    <w:rsid w:val="00593F9F"/>
    <w:rsid w:val="008521FC"/>
    <w:rsid w:val="00C917A9"/>
    <w:rsid w:val="00FA79CC"/>
    <w:rsid w:val="00FD5E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76B0C2"/>
  <w15:chartTrackingRefBased/>
  <w15:docId w15:val="{F676D9B1-0B28-4C5A-9CE6-1EDC3942B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D67A5"/>
    <w:pPr>
      <w:autoSpaceDE w:val="0"/>
      <w:autoSpaceDN w:val="0"/>
      <w:adjustRightInd w:val="0"/>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380C5B018611448A272E60A708E73D" ma:contentTypeVersion="23" ma:contentTypeDescription="Create a new document." ma:contentTypeScope="" ma:versionID="076230372cbe172d574fe6b727864ed9">
  <xsd:schema xmlns:xsd="http://www.w3.org/2001/XMLSchema" xmlns:xs="http://www.w3.org/2001/XMLSchema" xmlns:p="http://schemas.microsoft.com/office/2006/metadata/properties" xmlns:ns2="90433dba-107d-4b9e-940f-3766d86c3499" xmlns:ns3="a75f71b9-dc79-41da-af3d-5486b07b51b9" targetNamespace="http://schemas.microsoft.com/office/2006/metadata/properties" ma:root="true" ma:fieldsID="8a13f56acde3f73bf1847fc09fbae4b9" ns2:_="" ns3:_="">
    <xsd:import namespace="90433dba-107d-4b9e-940f-3766d86c3499"/>
    <xsd:import namespace="a75f71b9-dc79-41da-af3d-5486b07b51b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_Flow_SignoffStatu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upu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433dba-107d-4b9e-940f-3766d86c3499"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_Flow_SignoffStatus" ma:index="12" nillable="true" ma:displayName="Sign-off status" ma:internalName="Sign_x002d_off_x0020_status">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upui" ma:index="21" nillable="true" ma:displayName="Text" ma:internalName="upui">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5f71b9-dc79-41da-af3d-5486b07b51b9" elementFormDefault="qualified">
    <xsd:import namespace="http://schemas.microsoft.com/office/2006/documentManagement/types"/>
    <xsd:import namespace="http://schemas.microsoft.com/office/infopath/2007/PartnerControls"/>
    <xsd:element name="SharedWithUsers" ma:index="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upui xmlns="90433dba-107d-4b9e-940f-3766d86c3499" xsi:nil="true"/>
    <_Flow_SignoffStatus xmlns="90433dba-107d-4b9e-940f-3766d86c349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6AD8B6-A834-4860-91DF-8BD962431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433dba-107d-4b9e-940f-3766d86c3499"/>
    <ds:schemaRef ds:uri="a75f71b9-dc79-41da-af3d-5486b07b51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CF2A73-B3DE-4439-871A-FDF1A673FB53}">
  <ds:schemaRefs>
    <ds:schemaRef ds:uri="http://schemas.microsoft.com/office/2006/metadata/properties"/>
    <ds:schemaRef ds:uri="http://schemas.microsoft.com/office/infopath/2007/PartnerControls"/>
    <ds:schemaRef ds:uri="90433dba-107d-4b9e-940f-3766d86c3499"/>
  </ds:schemaRefs>
</ds:datastoreItem>
</file>

<file path=customXml/itemProps3.xml><?xml version="1.0" encoding="utf-8"?>
<ds:datastoreItem xmlns:ds="http://schemas.openxmlformats.org/officeDocument/2006/customXml" ds:itemID="{475E4F48-8860-4DD7-8049-E40B2189ACE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1</Pages>
  <Words>269</Words>
  <Characters>1539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Curtis R. Devillers</dc:creator>
  <cp:keywords/>
  <dc:description/>
  <cp:lastModifiedBy>Curtis R. Devillers</cp:lastModifiedBy>
  <cp:revision>7</cp:revision>
  <dcterms:created xsi:type="dcterms:W3CDTF">2020-08-12T18:36:00Z</dcterms:created>
  <dcterms:modified xsi:type="dcterms:W3CDTF">2021-04-15T13:15:00Z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0x0101008A380C5B018611448A272E60A708E73D</vt:lpwstr>
  </property>
</Properties>
</file>